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A782" w14:textId="77777777" w:rsidR="00E73586" w:rsidRDefault="00E73586">
      <w:pPr>
        <w:rPr>
          <w:rFonts w:ascii="Apple Casual" w:hAnsi="Apple Casual"/>
        </w:rPr>
      </w:pPr>
      <w:r>
        <w:rPr>
          <w:rFonts w:ascii="Helvetica" w:hAnsi="Helvetica" w:cs="Helvetica"/>
          <w:noProof/>
        </w:rPr>
        <mc:AlternateContent>
          <mc:Choice Requires="wps">
            <w:drawing>
              <wp:anchor distT="0" distB="0" distL="114300" distR="114300" simplePos="0" relativeHeight="251659264" behindDoc="0" locked="0" layoutInCell="1" allowOverlap="1" wp14:anchorId="4E8B6D18" wp14:editId="55E51E24">
                <wp:simplePos x="0" y="0"/>
                <wp:positionH relativeFrom="column">
                  <wp:posOffset>165735</wp:posOffset>
                </wp:positionH>
                <wp:positionV relativeFrom="paragraph">
                  <wp:posOffset>-454660</wp:posOffset>
                </wp:positionV>
                <wp:extent cx="50292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C21E8C" w14:textId="77777777" w:rsidR="002E0BCC" w:rsidRPr="008202E9" w:rsidRDefault="002E0BCC" w:rsidP="008202E9">
                            <w:pPr>
                              <w:jc w:val="center"/>
                              <w:rPr>
                                <w:rFonts w:ascii="Apple Casual" w:hAnsi="Apple Casual"/>
                                <w:sz w:val="60"/>
                                <w:szCs w:val="60"/>
                              </w:rPr>
                            </w:pPr>
                            <w:r w:rsidRPr="008202E9">
                              <w:rPr>
                                <w:rFonts w:ascii="Apple Casual" w:hAnsi="Apple Casual"/>
                                <w:sz w:val="60"/>
                                <w:szCs w:val="60"/>
                              </w:rPr>
                              <w:t>A note from the Principal</w:t>
                            </w:r>
                            <w:r w:rsidRPr="008202E9">
                              <w:rPr>
                                <w:rFonts w:ascii="Apple Casual" w:hAnsi="Apple Casual"/>
                                <w:noProof/>
                                <w:sz w:val="60"/>
                                <w:szCs w:val="60"/>
                              </w:rPr>
                              <w:drawing>
                                <wp:inline distT="0" distB="0" distL="0" distR="0" wp14:anchorId="7529EAF4" wp14:editId="64277D30">
                                  <wp:extent cx="1194435" cy="853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435" cy="853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05pt;margin-top:-35.75pt;width:3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" fillcolor="white [3201]" strokecolor="black [3200]" strokeweight="2pt">
                <v:textbox>
                  <w:txbxContent>
                    <w:p w:rsidR="002010AA" w:rsidRPr="008202E9" w:rsidRDefault="002010AA" w:rsidP="008202E9">
                      <w:pPr>
                        <w:jc w:val="center"/>
                        <w:rPr>
                          <w:rFonts w:ascii="Apple Casual" w:hAnsi="Apple Casual"/>
                          <w:sz w:val="60"/>
                          <w:szCs w:val="60"/>
                        </w:rPr>
                      </w:pPr>
                      <w:r w:rsidRPr="008202E9">
                        <w:rPr>
                          <w:rFonts w:ascii="Apple Casual" w:hAnsi="Apple Casual"/>
                          <w:sz w:val="60"/>
                          <w:szCs w:val="60"/>
                        </w:rPr>
                        <w:t>A note from the Principal</w:t>
                      </w:r>
                      <w:r w:rsidRPr="008202E9">
                        <w:rPr>
                          <w:rFonts w:ascii="Apple Casual" w:hAnsi="Apple Casual"/>
                          <w:sz w:val="60"/>
                          <w:szCs w:val="60"/>
                        </w:rPr>
                        <w:drawing>
                          <wp:inline distT="0" distB="0" distL="0" distR="0" wp14:anchorId="237B616F" wp14:editId="4F55A54E">
                            <wp:extent cx="1194435" cy="853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853440"/>
                                    </a:xfrm>
                                    <a:prstGeom prst="rect">
                                      <a:avLst/>
                                    </a:prstGeom>
                                    <a:noFill/>
                                    <a:ln>
                                      <a:noFill/>
                                    </a:ln>
                                  </pic:spPr>
                                </pic:pic>
                              </a:graphicData>
                            </a:graphic>
                          </wp:inline>
                        </w:drawing>
                      </w:r>
                    </w:p>
                  </w:txbxContent>
                </v:textbox>
                <w10:wrap type="square"/>
              </v:shape>
            </w:pict>
          </mc:Fallback>
        </mc:AlternateContent>
      </w:r>
      <w:r w:rsidR="008202E9">
        <w:t xml:space="preserve">     </w:t>
      </w:r>
      <w:r w:rsidR="008202E9" w:rsidRPr="008202E9">
        <w:rPr>
          <w:rFonts w:ascii="Apple Casual" w:hAnsi="Apple Casual"/>
        </w:rPr>
        <w:t>Mr. Collver</w:t>
      </w:r>
      <w:r w:rsidR="008202E9" w:rsidRPr="008202E9">
        <w:rPr>
          <w:rFonts w:ascii="Apple Casual" w:hAnsi="Apple Casual"/>
        </w:rPr>
        <w:tab/>
      </w:r>
      <w:r w:rsidR="008202E9" w:rsidRPr="008202E9">
        <w:rPr>
          <w:rFonts w:ascii="Apple Casual" w:hAnsi="Apple Casual"/>
        </w:rPr>
        <w:tab/>
        <w:t>764-2212</w:t>
      </w:r>
      <w:r w:rsidR="008202E9" w:rsidRPr="008202E9">
        <w:rPr>
          <w:rFonts w:ascii="Apple Casual" w:hAnsi="Apple Casual"/>
        </w:rPr>
        <w:tab/>
        <w:t xml:space="preserve"> </w:t>
      </w:r>
      <w:r w:rsidR="008202E9">
        <w:rPr>
          <w:rFonts w:ascii="Apple Casual" w:hAnsi="Apple Casual"/>
        </w:rPr>
        <w:t xml:space="preserve"> </w:t>
      </w:r>
      <w:r w:rsidR="008202E9" w:rsidRPr="008202E9">
        <w:rPr>
          <w:rFonts w:ascii="Apple Casual" w:hAnsi="Apple Casual"/>
        </w:rPr>
        <w:t xml:space="preserve">    </w:t>
      </w:r>
      <w:hyperlink r:id="rId8" w:history="1">
        <w:r w:rsidR="009C1FFC" w:rsidRPr="00D06260">
          <w:rPr>
            <w:rStyle w:val="Hyperlink"/>
            <w:rFonts w:ascii="Apple Casual" w:hAnsi="Apple Casual"/>
          </w:rPr>
          <w:t>rcollver@humboldt.k12.ca.us</w:t>
        </w:r>
      </w:hyperlink>
    </w:p>
    <w:p w14:paraId="4349187E" w14:textId="77777777" w:rsidR="009C1FFC" w:rsidRDefault="009C1FFC">
      <w:pPr>
        <w:rPr>
          <w:rFonts w:ascii="Apple Casual" w:hAnsi="Apple Casual"/>
        </w:rPr>
      </w:pPr>
    </w:p>
    <w:p w14:paraId="663D73AF" w14:textId="77777777" w:rsidR="009C1FFC" w:rsidRDefault="009C1FFC">
      <w:pPr>
        <w:rPr>
          <w:rFonts w:ascii="Apple Casual" w:hAnsi="Apple Casual"/>
        </w:rPr>
      </w:pPr>
    </w:p>
    <w:p w14:paraId="5F438C42" w14:textId="77777777" w:rsidR="009C1FFC" w:rsidRPr="009C1FFC" w:rsidRDefault="009C1FFC">
      <w:pPr>
        <w:rPr>
          <w:rFonts w:ascii="Apple Casual" w:hAnsi="Apple Casual"/>
          <w:u w:val="single"/>
        </w:rPr>
      </w:pPr>
    </w:p>
    <w:p w14:paraId="72B61689" w14:textId="5B8E16DE" w:rsidR="00E73586" w:rsidRDefault="0073190C" w:rsidP="0073190C">
      <w:pPr>
        <w:jc w:val="center"/>
        <w:rPr>
          <w:rFonts w:ascii="Arial" w:hAnsi="Arial" w:cs="Arial"/>
        </w:rPr>
      </w:pPr>
      <w:r>
        <w:rPr>
          <w:rFonts w:ascii="Arial" w:hAnsi="Arial" w:cs="Arial"/>
        </w:rPr>
        <w:t>March 2015 Newsletter</w:t>
      </w:r>
    </w:p>
    <w:p w14:paraId="75101A50" w14:textId="77777777" w:rsidR="0073190C" w:rsidRDefault="0073190C" w:rsidP="0073190C">
      <w:pPr>
        <w:jc w:val="center"/>
        <w:rPr>
          <w:rFonts w:ascii="Arial" w:hAnsi="Arial" w:cs="Arial"/>
        </w:rPr>
      </w:pPr>
    </w:p>
    <w:p w14:paraId="05CE5CD6" w14:textId="2D243C09" w:rsidR="0073190C" w:rsidRPr="0073190C" w:rsidRDefault="0073190C" w:rsidP="0073190C">
      <w:pPr>
        <w:rPr>
          <w:rFonts w:ascii="Arial" w:hAnsi="Arial" w:cs="Arial"/>
          <w:b/>
          <w:u w:val="single"/>
        </w:rPr>
      </w:pPr>
      <w:r w:rsidRPr="0073190C">
        <w:rPr>
          <w:rFonts w:ascii="Arial" w:hAnsi="Arial" w:cs="Arial"/>
          <w:b/>
          <w:u w:val="single"/>
        </w:rPr>
        <w:t>CAFETERIA NEWS:</w:t>
      </w:r>
    </w:p>
    <w:p w14:paraId="58CC3543" w14:textId="6077A93C" w:rsidR="0073190C" w:rsidRDefault="0073190C" w:rsidP="0073190C">
      <w:pPr>
        <w:rPr>
          <w:rFonts w:ascii="Arial" w:hAnsi="Arial" w:cs="Arial"/>
        </w:rPr>
      </w:pPr>
      <w:r>
        <w:rPr>
          <w:rFonts w:ascii="Arial" w:hAnsi="Arial" w:cs="Arial"/>
        </w:rPr>
        <w:t>Happening now!! In our cafeteria—a new bulletin board titled “Physical Activity Keeps Me Healthy!</w:t>
      </w:r>
      <w:proofErr w:type="gramStart"/>
      <w:r>
        <w:rPr>
          <w:rFonts w:ascii="Arial" w:hAnsi="Arial" w:cs="Arial"/>
        </w:rPr>
        <w:t>”.</w:t>
      </w:r>
      <w:proofErr w:type="gramEnd"/>
      <w:r>
        <w:rPr>
          <w:rFonts w:ascii="Arial" w:hAnsi="Arial" w:cs="Arial"/>
        </w:rPr>
        <w:t xml:space="preserve">  Students are encouraged to bring in photos of </w:t>
      </w:r>
      <w:proofErr w:type="gramStart"/>
      <w:r>
        <w:rPr>
          <w:rFonts w:ascii="Arial" w:hAnsi="Arial" w:cs="Arial"/>
        </w:rPr>
        <w:t>themselves</w:t>
      </w:r>
      <w:proofErr w:type="gramEnd"/>
      <w:r>
        <w:rPr>
          <w:rFonts w:ascii="Arial" w:hAnsi="Arial" w:cs="Arial"/>
        </w:rPr>
        <w:t xml:space="preserve"> doing their favorite physical activity. This can rang</w:t>
      </w:r>
      <w:r w:rsidR="002E0BCC">
        <w:rPr>
          <w:rFonts w:ascii="Arial" w:hAnsi="Arial" w:cs="Arial"/>
        </w:rPr>
        <w:t>e from organized sports to bike riding</w:t>
      </w:r>
      <w:r>
        <w:rPr>
          <w:rFonts w:ascii="Arial" w:hAnsi="Arial" w:cs="Arial"/>
        </w:rPr>
        <w:t>, etc. Send in their pictures to show everyone how they are staying physically active. Please be sure to write your child’s name and their teacher’s name on the back of the photo so it can be returned</w:t>
      </w:r>
      <w:r w:rsidR="002E0BCC">
        <w:rPr>
          <w:rFonts w:ascii="Arial" w:hAnsi="Arial" w:cs="Arial"/>
        </w:rPr>
        <w:t xml:space="preserve"> when we take down the bulletin</w:t>
      </w:r>
      <w:bookmarkStart w:id="0" w:name="_GoBack"/>
      <w:bookmarkEnd w:id="0"/>
      <w:r>
        <w:rPr>
          <w:rFonts w:ascii="Arial" w:hAnsi="Arial" w:cs="Arial"/>
        </w:rPr>
        <w:t xml:space="preserve"> board. </w:t>
      </w:r>
    </w:p>
    <w:p w14:paraId="229BB45C" w14:textId="77777777" w:rsidR="0073190C" w:rsidRDefault="0073190C" w:rsidP="0073190C">
      <w:pPr>
        <w:rPr>
          <w:rFonts w:ascii="Arial" w:hAnsi="Arial" w:cs="Arial"/>
        </w:rPr>
      </w:pPr>
    </w:p>
    <w:p w14:paraId="4A62E5B1" w14:textId="0D52BE6E" w:rsidR="0073190C" w:rsidRPr="0073190C" w:rsidRDefault="00D42F34" w:rsidP="0073190C">
      <w:pPr>
        <w:rPr>
          <w:rFonts w:ascii="Arial" w:hAnsi="Arial" w:cs="Arial"/>
          <w:b/>
          <w:u w:val="single"/>
        </w:rPr>
      </w:pPr>
      <w:r>
        <w:rPr>
          <w:rFonts w:ascii="Arial" w:hAnsi="Arial" w:cs="Arial"/>
          <w:b/>
          <w:u w:val="single"/>
        </w:rPr>
        <w:t>LUNCH CHARGES</w:t>
      </w:r>
      <w:r w:rsidR="0073190C" w:rsidRPr="0073190C">
        <w:rPr>
          <w:rFonts w:ascii="Arial" w:hAnsi="Arial" w:cs="Arial"/>
          <w:b/>
          <w:u w:val="single"/>
        </w:rPr>
        <w:t>:</w:t>
      </w:r>
    </w:p>
    <w:p w14:paraId="4F12A0F3" w14:textId="71E31E75" w:rsidR="0073190C" w:rsidRDefault="0073190C" w:rsidP="0073190C">
      <w:pPr>
        <w:rPr>
          <w:rFonts w:ascii="Arial" w:hAnsi="Arial" w:cs="Arial"/>
        </w:rPr>
      </w:pPr>
      <w:r>
        <w:rPr>
          <w:rFonts w:ascii="Arial" w:hAnsi="Arial" w:cs="Arial"/>
        </w:rPr>
        <w:t xml:space="preserve">Once again our lunch bills are reaching very high numbers. I recently sent out invoices to families. Please make every effort possible to reduce the total owed. I encourage all families to pay for lunches in advance. We will start having students call home to have someone bring lunch money or a lunch from home. </w:t>
      </w:r>
    </w:p>
    <w:p w14:paraId="311451DC" w14:textId="77777777" w:rsidR="0073190C" w:rsidRDefault="0073190C" w:rsidP="0073190C">
      <w:pPr>
        <w:rPr>
          <w:rFonts w:ascii="Arial" w:hAnsi="Arial" w:cs="Arial"/>
        </w:rPr>
      </w:pPr>
    </w:p>
    <w:p w14:paraId="7395395D" w14:textId="6B309994" w:rsidR="0073190C" w:rsidRDefault="0073190C" w:rsidP="0073190C">
      <w:pPr>
        <w:rPr>
          <w:rFonts w:ascii="Arial" w:hAnsi="Arial" w:cs="Arial"/>
          <w:b/>
          <w:u w:val="single"/>
        </w:rPr>
      </w:pPr>
      <w:r w:rsidRPr="0073190C">
        <w:rPr>
          <w:rFonts w:ascii="Arial" w:hAnsi="Arial" w:cs="Arial"/>
          <w:b/>
          <w:u w:val="single"/>
        </w:rPr>
        <w:t>STUDENT COMMUNICATOR:</w:t>
      </w:r>
    </w:p>
    <w:p w14:paraId="4280C4D7" w14:textId="752D538F" w:rsidR="0073190C" w:rsidRDefault="0073190C" w:rsidP="0073190C">
      <w:pPr>
        <w:rPr>
          <w:rFonts w:ascii="Arial" w:hAnsi="Arial" w:cs="Arial"/>
        </w:rPr>
      </w:pPr>
      <w:r>
        <w:rPr>
          <w:rFonts w:ascii="Arial" w:hAnsi="Arial" w:cs="Arial"/>
        </w:rPr>
        <w:t>Please make sure to check your student’s communicator folder daily. Often times there are very important notes from your child’s teacher on their</w:t>
      </w:r>
      <w:r w:rsidR="00D42F34">
        <w:rPr>
          <w:rFonts w:ascii="Arial" w:hAnsi="Arial" w:cs="Arial"/>
        </w:rPr>
        <w:t xml:space="preserve"> academic work. It</w:t>
      </w:r>
      <w:r>
        <w:rPr>
          <w:rFonts w:ascii="Arial" w:hAnsi="Arial" w:cs="Arial"/>
        </w:rPr>
        <w:t xml:space="preserve"> is vital for your child’s education</w:t>
      </w:r>
      <w:r w:rsidR="00D42F34">
        <w:rPr>
          <w:rFonts w:ascii="Arial" w:hAnsi="Arial" w:cs="Arial"/>
        </w:rPr>
        <w:t xml:space="preserve"> that you are up to date on their academic needs. </w:t>
      </w:r>
    </w:p>
    <w:p w14:paraId="61076EAA" w14:textId="77777777" w:rsidR="00D42F34" w:rsidRDefault="00D42F34" w:rsidP="0073190C">
      <w:pPr>
        <w:rPr>
          <w:rFonts w:ascii="Arial" w:hAnsi="Arial" w:cs="Arial"/>
        </w:rPr>
      </w:pPr>
    </w:p>
    <w:p w14:paraId="0500F066" w14:textId="10133D51" w:rsidR="009D386E" w:rsidRPr="009D386E" w:rsidRDefault="009D386E" w:rsidP="0073190C">
      <w:pPr>
        <w:rPr>
          <w:rFonts w:ascii="Arial" w:hAnsi="Arial" w:cs="Arial"/>
          <w:b/>
          <w:u w:val="single"/>
        </w:rPr>
      </w:pPr>
      <w:r w:rsidRPr="009D386E">
        <w:rPr>
          <w:rFonts w:ascii="Arial" w:hAnsi="Arial" w:cs="Arial"/>
          <w:b/>
          <w:u w:val="single"/>
        </w:rPr>
        <w:t>MUSIC FUNDRAISER:</w:t>
      </w:r>
    </w:p>
    <w:p w14:paraId="4D24121C" w14:textId="780098E8" w:rsidR="009D386E" w:rsidRPr="009D386E" w:rsidRDefault="009D386E" w:rsidP="0073190C">
      <w:pPr>
        <w:rPr>
          <w:rFonts w:ascii="Arial" w:hAnsi="Arial" w:cs="Arial"/>
        </w:rPr>
      </w:pPr>
      <w:r>
        <w:rPr>
          <w:rFonts w:ascii="Arial" w:hAnsi="Arial" w:cs="Arial"/>
        </w:rPr>
        <w:t>Our annual music fundraiser and auction is scheduled for Saturday, March 28</w:t>
      </w:r>
      <w:r w:rsidRPr="009D386E">
        <w:rPr>
          <w:rFonts w:ascii="Arial" w:hAnsi="Arial" w:cs="Arial"/>
          <w:vertAlign w:val="superscript"/>
        </w:rPr>
        <w:t>th</w:t>
      </w:r>
      <w:r>
        <w:rPr>
          <w:rFonts w:ascii="Arial" w:hAnsi="Arial" w:cs="Arial"/>
        </w:rPr>
        <w:t xml:space="preserve">. Come support our incredible music program! This year’s theme is </w:t>
      </w:r>
      <w:r w:rsidRPr="009D386E">
        <w:rPr>
          <w:rFonts w:ascii="Arial" w:hAnsi="Arial" w:cs="Arial"/>
          <w:b/>
          <w:i/>
        </w:rPr>
        <w:t>“Music Matters”</w:t>
      </w:r>
      <w:r>
        <w:rPr>
          <w:rFonts w:ascii="Arial" w:hAnsi="Arial" w:cs="Arial"/>
          <w:b/>
          <w:i/>
        </w:rPr>
        <w:t xml:space="preserve">. </w:t>
      </w:r>
    </w:p>
    <w:p w14:paraId="3A6041BA" w14:textId="77777777" w:rsidR="00D42F34" w:rsidRDefault="00D42F34" w:rsidP="0073190C">
      <w:pPr>
        <w:rPr>
          <w:rFonts w:ascii="Arial" w:hAnsi="Arial" w:cs="Arial"/>
        </w:rPr>
      </w:pPr>
    </w:p>
    <w:p w14:paraId="66EB930D" w14:textId="19C64627" w:rsidR="00D42F34" w:rsidRDefault="00D42F34" w:rsidP="0073190C">
      <w:pPr>
        <w:rPr>
          <w:rFonts w:ascii="Arial" w:hAnsi="Arial" w:cs="Arial"/>
          <w:b/>
          <w:u w:val="single"/>
        </w:rPr>
      </w:pPr>
      <w:r w:rsidRPr="00D42F34">
        <w:rPr>
          <w:rFonts w:ascii="Arial" w:hAnsi="Arial" w:cs="Arial"/>
          <w:b/>
          <w:u w:val="single"/>
        </w:rPr>
        <w:t>CALENDAR ITEMS:</w:t>
      </w:r>
    </w:p>
    <w:p w14:paraId="667E07E1" w14:textId="2E5619C0" w:rsidR="00D42F34" w:rsidRDefault="00D42F34" w:rsidP="0073190C">
      <w:pPr>
        <w:rPr>
          <w:rFonts w:ascii="Arial" w:hAnsi="Arial" w:cs="Arial"/>
        </w:rPr>
      </w:pPr>
      <w:r>
        <w:rPr>
          <w:rFonts w:ascii="Arial" w:hAnsi="Arial" w:cs="Arial"/>
        </w:rPr>
        <w:t xml:space="preserve">March </w:t>
      </w:r>
      <w:r>
        <w:rPr>
          <w:rFonts w:ascii="Arial" w:hAnsi="Arial" w:cs="Arial"/>
        </w:rPr>
        <w:tab/>
        <w:t>4</w:t>
      </w:r>
      <w:r w:rsidRPr="00D42F34">
        <w:rPr>
          <w:rFonts w:ascii="Arial" w:hAnsi="Arial" w:cs="Arial"/>
          <w:vertAlign w:val="superscript"/>
        </w:rPr>
        <w:t>th</w:t>
      </w:r>
      <w:r>
        <w:rPr>
          <w:rFonts w:ascii="Arial" w:hAnsi="Arial" w:cs="Arial"/>
        </w:rPr>
        <w:tab/>
      </w:r>
      <w:r>
        <w:rPr>
          <w:rFonts w:ascii="Arial" w:hAnsi="Arial" w:cs="Arial"/>
        </w:rPr>
        <w:tab/>
        <w:t>Conference notes will be sent home</w:t>
      </w:r>
    </w:p>
    <w:p w14:paraId="111616B5" w14:textId="3826962B" w:rsidR="00D42F34" w:rsidRDefault="00D42F34" w:rsidP="0073190C">
      <w:pPr>
        <w:rPr>
          <w:rFonts w:ascii="Arial" w:hAnsi="Arial" w:cs="Arial"/>
        </w:rPr>
      </w:pPr>
      <w:r>
        <w:rPr>
          <w:rFonts w:ascii="Arial" w:hAnsi="Arial" w:cs="Arial"/>
        </w:rPr>
        <w:tab/>
      </w:r>
      <w:r>
        <w:rPr>
          <w:rFonts w:ascii="Arial" w:hAnsi="Arial" w:cs="Arial"/>
        </w:rPr>
        <w:tab/>
        <w:t>6</w:t>
      </w:r>
      <w:r w:rsidRPr="00D42F34">
        <w:rPr>
          <w:rFonts w:ascii="Arial" w:hAnsi="Arial" w:cs="Arial"/>
          <w:vertAlign w:val="superscript"/>
        </w:rPr>
        <w:t>th</w:t>
      </w:r>
      <w:r>
        <w:rPr>
          <w:rFonts w:ascii="Arial" w:hAnsi="Arial" w:cs="Arial"/>
        </w:rPr>
        <w:tab/>
      </w:r>
      <w:r>
        <w:rPr>
          <w:rFonts w:ascii="Arial" w:hAnsi="Arial" w:cs="Arial"/>
        </w:rPr>
        <w:tab/>
        <w:t>End of the trimester</w:t>
      </w:r>
    </w:p>
    <w:p w14:paraId="040458AE" w14:textId="7B271D27" w:rsidR="00D42F34" w:rsidRDefault="00D42F34" w:rsidP="0073190C">
      <w:pPr>
        <w:rPr>
          <w:rFonts w:ascii="Arial" w:hAnsi="Arial" w:cs="Arial"/>
        </w:rPr>
      </w:pPr>
      <w:r>
        <w:rPr>
          <w:rFonts w:ascii="Arial" w:hAnsi="Arial" w:cs="Arial"/>
        </w:rPr>
        <w:tab/>
      </w:r>
      <w:r>
        <w:rPr>
          <w:rFonts w:ascii="Arial" w:hAnsi="Arial" w:cs="Arial"/>
        </w:rPr>
        <w:tab/>
        <w:t>8</w:t>
      </w:r>
      <w:r w:rsidRPr="00D42F34">
        <w:rPr>
          <w:rFonts w:ascii="Arial" w:hAnsi="Arial" w:cs="Arial"/>
          <w:vertAlign w:val="superscript"/>
        </w:rPr>
        <w:t>th</w:t>
      </w:r>
      <w:r>
        <w:rPr>
          <w:rFonts w:ascii="Arial" w:hAnsi="Arial" w:cs="Arial"/>
        </w:rPr>
        <w:tab/>
      </w:r>
      <w:r>
        <w:rPr>
          <w:rFonts w:ascii="Arial" w:hAnsi="Arial" w:cs="Arial"/>
        </w:rPr>
        <w:tab/>
        <w:t>Daylight Savings: Move clocks FORWARD</w:t>
      </w:r>
    </w:p>
    <w:p w14:paraId="08378AC9" w14:textId="793CD8CD" w:rsidR="00D42F34" w:rsidRDefault="00D42F34" w:rsidP="0073190C">
      <w:pPr>
        <w:rPr>
          <w:rFonts w:ascii="Arial" w:hAnsi="Arial" w:cs="Arial"/>
        </w:rPr>
      </w:pPr>
      <w:r>
        <w:rPr>
          <w:rFonts w:ascii="Arial" w:hAnsi="Arial" w:cs="Arial"/>
        </w:rPr>
        <w:tab/>
      </w:r>
      <w:r>
        <w:rPr>
          <w:rFonts w:ascii="Arial" w:hAnsi="Arial" w:cs="Arial"/>
        </w:rPr>
        <w:tab/>
        <w:t>9</w:t>
      </w:r>
      <w:r w:rsidRPr="00D42F34">
        <w:rPr>
          <w:rFonts w:ascii="Arial" w:hAnsi="Arial" w:cs="Arial"/>
          <w:vertAlign w:val="superscript"/>
        </w:rPr>
        <w:t>th</w:t>
      </w:r>
      <w:r>
        <w:rPr>
          <w:rFonts w:ascii="Arial" w:hAnsi="Arial" w:cs="Arial"/>
        </w:rPr>
        <w:t>-13</w:t>
      </w:r>
      <w:r w:rsidRPr="00D42F34">
        <w:rPr>
          <w:rFonts w:ascii="Arial" w:hAnsi="Arial" w:cs="Arial"/>
          <w:vertAlign w:val="superscript"/>
        </w:rPr>
        <w:t>th</w:t>
      </w:r>
      <w:r>
        <w:rPr>
          <w:rFonts w:ascii="Arial" w:hAnsi="Arial" w:cs="Arial"/>
        </w:rPr>
        <w:tab/>
        <w:t xml:space="preserve">Parent/Teacher Conferences </w:t>
      </w:r>
      <w:r w:rsidRPr="00D42F34">
        <w:rPr>
          <w:rFonts w:ascii="Arial" w:hAnsi="Arial" w:cs="Arial"/>
        </w:rPr>
        <w:t>1PM Dismissal all week</w:t>
      </w:r>
    </w:p>
    <w:p w14:paraId="3B5BCB09" w14:textId="0943ECC9" w:rsidR="00D42F34" w:rsidRDefault="00D42F34" w:rsidP="0073190C">
      <w:pPr>
        <w:rPr>
          <w:rFonts w:ascii="Arial" w:hAnsi="Arial" w:cs="Arial"/>
        </w:rPr>
      </w:pPr>
      <w:r>
        <w:rPr>
          <w:rFonts w:ascii="Arial" w:hAnsi="Arial" w:cs="Arial"/>
        </w:rPr>
        <w:tab/>
      </w:r>
      <w:r>
        <w:rPr>
          <w:rFonts w:ascii="Arial" w:hAnsi="Arial" w:cs="Arial"/>
        </w:rPr>
        <w:tab/>
        <w:t>9</w:t>
      </w:r>
      <w:r w:rsidRPr="00D42F34">
        <w:rPr>
          <w:rFonts w:ascii="Arial" w:hAnsi="Arial" w:cs="Arial"/>
          <w:vertAlign w:val="superscript"/>
        </w:rPr>
        <w:t>th</w:t>
      </w:r>
      <w:r>
        <w:rPr>
          <w:rFonts w:ascii="Arial" w:hAnsi="Arial" w:cs="Arial"/>
        </w:rPr>
        <w:tab/>
      </w:r>
      <w:r>
        <w:rPr>
          <w:rFonts w:ascii="Arial" w:hAnsi="Arial" w:cs="Arial"/>
        </w:rPr>
        <w:tab/>
        <w:t>School Board Meeting</w:t>
      </w:r>
    </w:p>
    <w:p w14:paraId="0DE0EF2B" w14:textId="0864E165" w:rsidR="00D42F34" w:rsidRDefault="00D42F34" w:rsidP="0073190C">
      <w:pPr>
        <w:rPr>
          <w:rFonts w:ascii="Arial" w:hAnsi="Arial" w:cs="Arial"/>
        </w:rPr>
      </w:pPr>
      <w:r>
        <w:rPr>
          <w:rFonts w:ascii="Arial" w:hAnsi="Arial" w:cs="Arial"/>
        </w:rPr>
        <w:tab/>
      </w:r>
      <w:r>
        <w:rPr>
          <w:rFonts w:ascii="Arial" w:hAnsi="Arial" w:cs="Arial"/>
        </w:rPr>
        <w:tab/>
        <w:t>16</w:t>
      </w:r>
      <w:r w:rsidRPr="00D42F34">
        <w:rPr>
          <w:rFonts w:ascii="Arial" w:hAnsi="Arial" w:cs="Arial"/>
          <w:vertAlign w:val="superscript"/>
        </w:rPr>
        <w:t>th</w:t>
      </w:r>
      <w:r>
        <w:rPr>
          <w:rFonts w:ascii="Arial" w:hAnsi="Arial" w:cs="Arial"/>
        </w:rPr>
        <w:tab/>
      </w:r>
      <w:r>
        <w:rPr>
          <w:rFonts w:ascii="Arial" w:hAnsi="Arial" w:cs="Arial"/>
        </w:rPr>
        <w:tab/>
        <w:t>Kindergarten Registration</w:t>
      </w:r>
    </w:p>
    <w:p w14:paraId="020A33CF" w14:textId="64A4E881" w:rsidR="009D386E" w:rsidRDefault="009D386E" w:rsidP="0073190C">
      <w:pPr>
        <w:rPr>
          <w:rFonts w:ascii="Arial" w:hAnsi="Arial" w:cs="Arial"/>
        </w:rPr>
      </w:pPr>
      <w:r>
        <w:rPr>
          <w:rFonts w:ascii="Arial" w:hAnsi="Arial" w:cs="Arial"/>
        </w:rPr>
        <w:tab/>
      </w:r>
      <w:r>
        <w:rPr>
          <w:rFonts w:ascii="Arial" w:hAnsi="Arial" w:cs="Arial"/>
        </w:rPr>
        <w:tab/>
        <w:t>28</w:t>
      </w:r>
      <w:r w:rsidRPr="009D386E">
        <w:rPr>
          <w:rFonts w:ascii="Arial" w:hAnsi="Arial" w:cs="Arial"/>
          <w:vertAlign w:val="superscript"/>
        </w:rPr>
        <w:t>th</w:t>
      </w:r>
      <w:r>
        <w:rPr>
          <w:rFonts w:ascii="Arial" w:hAnsi="Arial" w:cs="Arial"/>
        </w:rPr>
        <w:tab/>
      </w:r>
      <w:r>
        <w:rPr>
          <w:rFonts w:ascii="Arial" w:hAnsi="Arial" w:cs="Arial"/>
        </w:rPr>
        <w:tab/>
        <w:t>Music Fundraiser @ 5 PM</w:t>
      </w:r>
    </w:p>
    <w:p w14:paraId="21278947" w14:textId="5D543F11" w:rsidR="00D42F34" w:rsidRDefault="00D42F34" w:rsidP="0073190C">
      <w:pPr>
        <w:rPr>
          <w:rFonts w:ascii="Arial" w:hAnsi="Arial" w:cs="Arial"/>
        </w:rPr>
      </w:pPr>
      <w:r>
        <w:rPr>
          <w:rFonts w:ascii="Arial" w:hAnsi="Arial" w:cs="Arial"/>
        </w:rPr>
        <w:tab/>
      </w:r>
      <w:r>
        <w:rPr>
          <w:rFonts w:ascii="Arial" w:hAnsi="Arial" w:cs="Arial"/>
        </w:rPr>
        <w:tab/>
        <w:t>31</w:t>
      </w:r>
      <w:r w:rsidRPr="00D42F34">
        <w:rPr>
          <w:rFonts w:ascii="Arial" w:hAnsi="Arial" w:cs="Arial"/>
          <w:vertAlign w:val="superscript"/>
        </w:rPr>
        <w:t>st</w:t>
      </w:r>
      <w:r>
        <w:rPr>
          <w:rFonts w:ascii="Arial" w:hAnsi="Arial" w:cs="Arial"/>
        </w:rPr>
        <w:tab/>
      </w:r>
      <w:r>
        <w:rPr>
          <w:rFonts w:ascii="Arial" w:hAnsi="Arial" w:cs="Arial"/>
        </w:rPr>
        <w:tab/>
        <w:t>Student Awards</w:t>
      </w:r>
    </w:p>
    <w:p w14:paraId="269649EB" w14:textId="6E9E93CF" w:rsidR="00D42F34" w:rsidRDefault="00D42F34" w:rsidP="0073190C">
      <w:pPr>
        <w:rPr>
          <w:rFonts w:ascii="Arial" w:hAnsi="Arial" w:cs="Arial"/>
        </w:rPr>
      </w:pPr>
      <w:r>
        <w:rPr>
          <w:rFonts w:ascii="Arial" w:hAnsi="Arial" w:cs="Arial"/>
        </w:rPr>
        <w:t>April</w:t>
      </w:r>
      <w:r>
        <w:rPr>
          <w:rFonts w:ascii="Arial" w:hAnsi="Arial" w:cs="Arial"/>
        </w:rPr>
        <w:tab/>
      </w:r>
      <w:r>
        <w:rPr>
          <w:rFonts w:ascii="Arial" w:hAnsi="Arial" w:cs="Arial"/>
        </w:rPr>
        <w:tab/>
        <w:t>6-10</w:t>
      </w:r>
      <w:r>
        <w:rPr>
          <w:rFonts w:ascii="Arial" w:hAnsi="Arial" w:cs="Arial"/>
        </w:rPr>
        <w:tab/>
      </w:r>
      <w:r>
        <w:rPr>
          <w:rFonts w:ascii="Arial" w:hAnsi="Arial" w:cs="Arial"/>
        </w:rPr>
        <w:tab/>
        <w:t>Spring Break</w:t>
      </w:r>
    </w:p>
    <w:p w14:paraId="54996B6D" w14:textId="77777777" w:rsidR="00D42F34" w:rsidRDefault="00D42F34" w:rsidP="0073190C">
      <w:pPr>
        <w:rPr>
          <w:rFonts w:ascii="Arial" w:hAnsi="Arial" w:cs="Arial"/>
        </w:rPr>
      </w:pPr>
    </w:p>
    <w:p w14:paraId="1CBB1EEC" w14:textId="77777777" w:rsidR="00D42F34" w:rsidRPr="00D42F34" w:rsidRDefault="00D42F34" w:rsidP="0073190C">
      <w:pPr>
        <w:rPr>
          <w:rFonts w:ascii="Arial" w:hAnsi="Arial" w:cs="Arial"/>
        </w:rPr>
      </w:pPr>
    </w:p>
    <w:p w14:paraId="2369F7A7" w14:textId="77777777" w:rsidR="00D42F34" w:rsidRPr="00D42F34" w:rsidRDefault="00D42F34" w:rsidP="0073190C">
      <w:pPr>
        <w:rPr>
          <w:rFonts w:ascii="Arial" w:hAnsi="Arial" w:cs="Arial"/>
        </w:rPr>
      </w:pPr>
    </w:p>
    <w:sectPr w:rsidR="00D42F34" w:rsidRPr="00D42F34" w:rsidSect="002415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8DA"/>
    <w:multiLevelType w:val="hybridMultilevel"/>
    <w:tmpl w:val="265C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D076F"/>
    <w:multiLevelType w:val="hybridMultilevel"/>
    <w:tmpl w:val="BB4C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5A77BA"/>
    <w:multiLevelType w:val="hybridMultilevel"/>
    <w:tmpl w:val="D44A9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53"/>
    <w:rsid w:val="00164F7E"/>
    <w:rsid w:val="00200981"/>
    <w:rsid w:val="002010AA"/>
    <w:rsid w:val="00212D37"/>
    <w:rsid w:val="002205C3"/>
    <w:rsid w:val="00241555"/>
    <w:rsid w:val="00271BA7"/>
    <w:rsid w:val="0028786D"/>
    <w:rsid w:val="002E0BCC"/>
    <w:rsid w:val="0042716F"/>
    <w:rsid w:val="00475973"/>
    <w:rsid w:val="00615BB7"/>
    <w:rsid w:val="006C4D8A"/>
    <w:rsid w:val="0073190C"/>
    <w:rsid w:val="008202E9"/>
    <w:rsid w:val="00925D38"/>
    <w:rsid w:val="009A0220"/>
    <w:rsid w:val="009C1FFC"/>
    <w:rsid w:val="009D386E"/>
    <w:rsid w:val="00A35CE4"/>
    <w:rsid w:val="00C3219F"/>
    <w:rsid w:val="00D42F34"/>
    <w:rsid w:val="00DA587D"/>
    <w:rsid w:val="00E35F07"/>
    <w:rsid w:val="00E73586"/>
    <w:rsid w:val="00EE56A2"/>
    <w:rsid w:val="00EF6F87"/>
    <w:rsid w:val="00F16D03"/>
    <w:rsid w:val="00FC2553"/>
    <w:rsid w:val="00FD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008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586"/>
    <w:rPr>
      <w:rFonts w:ascii="Lucida Grande" w:hAnsi="Lucida Grande" w:cs="Lucida Grande"/>
      <w:sz w:val="18"/>
      <w:szCs w:val="18"/>
      <w:lang w:eastAsia="en-US"/>
    </w:rPr>
  </w:style>
  <w:style w:type="paragraph" w:styleId="ListParagraph">
    <w:name w:val="List Paragraph"/>
    <w:basedOn w:val="Normal"/>
    <w:uiPriority w:val="34"/>
    <w:qFormat/>
    <w:rsid w:val="00F16D03"/>
    <w:pPr>
      <w:ind w:left="720"/>
      <w:contextualSpacing/>
    </w:pPr>
  </w:style>
  <w:style w:type="character" w:styleId="Hyperlink">
    <w:name w:val="Hyperlink"/>
    <w:basedOn w:val="DefaultParagraphFont"/>
    <w:uiPriority w:val="99"/>
    <w:unhideWhenUsed/>
    <w:rsid w:val="009C1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586"/>
    <w:rPr>
      <w:rFonts w:ascii="Lucida Grande" w:hAnsi="Lucida Grande" w:cs="Lucida Grande"/>
      <w:sz w:val="18"/>
      <w:szCs w:val="18"/>
      <w:lang w:eastAsia="en-US"/>
    </w:rPr>
  </w:style>
  <w:style w:type="paragraph" w:styleId="ListParagraph">
    <w:name w:val="List Paragraph"/>
    <w:basedOn w:val="Normal"/>
    <w:uiPriority w:val="34"/>
    <w:qFormat/>
    <w:rsid w:val="00F16D03"/>
    <w:pPr>
      <w:ind w:left="720"/>
      <w:contextualSpacing/>
    </w:pPr>
  </w:style>
  <w:style w:type="character" w:styleId="Hyperlink">
    <w:name w:val="Hyperlink"/>
    <w:basedOn w:val="DefaultParagraphFont"/>
    <w:uiPriority w:val="99"/>
    <w:unhideWhenUsed/>
    <w:rsid w:val="009C1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mailto:rcollver@humboldt.k12.c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Collver</dc:creator>
  <cp:keywords/>
  <dc:description/>
  <cp:lastModifiedBy>Ronan Collver</cp:lastModifiedBy>
  <cp:revision>2</cp:revision>
  <cp:lastPrinted>2015-02-24T21:55:00Z</cp:lastPrinted>
  <dcterms:created xsi:type="dcterms:W3CDTF">2015-02-25T00:41:00Z</dcterms:created>
  <dcterms:modified xsi:type="dcterms:W3CDTF">2015-02-25T00:41:00Z</dcterms:modified>
</cp:coreProperties>
</file>